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1" w:rsidRDefault="00D83EE1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84" w:rsidRPr="00F5753D" w:rsidRDefault="009D3584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3D">
        <w:rPr>
          <w:rFonts w:ascii="Times New Roman" w:hAnsi="Times New Roman" w:cs="Times New Roman"/>
          <w:b/>
          <w:sz w:val="24"/>
          <w:szCs w:val="24"/>
        </w:rPr>
        <w:t>Lokalna Grupa Działania „Gryflandia”</w:t>
      </w:r>
    </w:p>
    <w:p w:rsidR="00A97E83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53D">
        <w:rPr>
          <w:rFonts w:ascii="Times New Roman" w:hAnsi="Times New Roman" w:cs="Times New Roman"/>
          <w:sz w:val="24"/>
          <w:szCs w:val="24"/>
        </w:rPr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:rsidR="00D83EE1" w:rsidRPr="00F5753D" w:rsidRDefault="00D83EE1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8B1F0E" w:rsidRDefault="00E67A55" w:rsidP="009D3584">
      <w:pPr>
        <w:jc w:val="center"/>
        <w:rPr>
          <w:rFonts w:ascii="Times New Roman" w:hAnsi="Times New Roman"/>
          <w:b/>
        </w:rPr>
      </w:pPr>
      <w:r w:rsidRPr="00777A1B">
        <w:rPr>
          <w:rFonts w:ascii="Times New Roman" w:hAnsi="Times New Roman"/>
        </w:rPr>
        <w:t xml:space="preserve">Rozwój przedsiębiorczości: </w:t>
      </w:r>
      <w:r w:rsidRPr="00777A1B">
        <w:rPr>
          <w:rFonts w:ascii="Times New Roman" w:hAnsi="Times New Roman"/>
          <w:b/>
        </w:rPr>
        <w:t>rozwijanie działalności gospodarczej</w:t>
      </w:r>
    </w:p>
    <w:p w:rsidR="00E67A55" w:rsidRPr="00F5753D" w:rsidRDefault="00E67A55" w:rsidP="009D35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52" w:type="dxa"/>
        <w:tblLook w:val="04A0"/>
      </w:tblPr>
      <w:tblGrid>
        <w:gridCol w:w="3369"/>
        <w:gridCol w:w="6083"/>
      </w:tblGrid>
      <w:tr w:rsidR="009D3584" w:rsidRPr="00F5753D" w:rsidTr="008B1F0E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Numer ogłoszenia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3F34D2" w:rsidRDefault="00E67A55" w:rsidP="00F57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D2">
              <w:rPr>
                <w:rFonts w:ascii="Times New Roman" w:hAnsi="Times New Roman" w:cs="Times New Roman"/>
                <w:b/>
                <w:sz w:val="24"/>
                <w:szCs w:val="24"/>
              </w:rPr>
              <w:t>2/2017</w:t>
            </w:r>
          </w:p>
          <w:p w:rsidR="008B1F0E" w:rsidRPr="00F5753D" w:rsidRDefault="008B1F0E" w:rsidP="009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4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7B42C9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01.03</w:t>
            </w:r>
            <w:r w:rsidR="00E40569">
              <w:rPr>
                <w:rFonts w:ascii="Times New Roman" w:hAnsi="Times New Roman"/>
                <w:b/>
              </w:rPr>
              <w:t>.2017 r. – 17</w:t>
            </w:r>
            <w:r>
              <w:rPr>
                <w:rFonts w:ascii="Times New Roman" w:hAnsi="Times New Roman"/>
                <w:b/>
              </w:rPr>
              <w:t>.03</w:t>
            </w:r>
            <w:r w:rsidR="00E67A55" w:rsidRPr="00777A1B">
              <w:rPr>
                <w:rFonts w:ascii="Times New Roman" w:hAnsi="Times New Roman"/>
                <w:b/>
              </w:rPr>
              <w:t>.2017 r.</w:t>
            </w:r>
          </w:p>
          <w:p w:rsidR="008B1F0E" w:rsidRPr="00F5753D" w:rsidRDefault="008B1F0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5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="00522D0A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sposób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składania wniosków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E67A55" w:rsidRDefault="00522D0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Wnioski o przyznanie pomocy należy składać bezpośrednio: osobiście albo przez pełnomocnika albo przez osobę upoważnioną w Biurze Stowarzyszenia Lokalna Grupa Działania „Gryflandia”,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AB">
              <w:rPr>
                <w:rFonts w:ascii="Times New Roman" w:hAnsi="Times New Roman" w:cs="Times New Roman"/>
                <w:sz w:val="24"/>
                <w:szCs w:val="24"/>
              </w:rPr>
              <w:t>ul. Nowy Świat 6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72-300 Gryfice od poniedz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iałku do piątku w godzinach od 8.00 do 15.0</w:t>
            </w:r>
            <w:r w:rsidR="006038E1">
              <w:rPr>
                <w:rFonts w:ascii="Times New Roman" w:hAnsi="Times New Roman" w:cs="Times New Roman"/>
                <w:sz w:val="24"/>
                <w:szCs w:val="24"/>
              </w:rPr>
              <w:t>0, nr tel. 91 384 11 17</w:t>
            </w:r>
          </w:p>
          <w:p w:rsidR="00522D0A" w:rsidRPr="00E67A55" w:rsidRDefault="00522D0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Wnioski wraz z załącznikami należy składać na odpowiednich formularzach w terminie składania wniosków w</w:t>
            </w:r>
            <w:r w:rsidR="00850389">
              <w:rPr>
                <w:rFonts w:ascii="Times New Roman" w:hAnsi="Times New Roman" w:cs="Times New Roman"/>
                <w:sz w:val="24"/>
                <w:szCs w:val="24"/>
              </w:rPr>
              <w:t xml:space="preserve"> dwóch tożsamych wersjach papierowych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850389">
              <w:rPr>
                <w:rFonts w:ascii="Times New Roman" w:hAnsi="Times New Roman" w:cs="Times New Roman"/>
                <w:sz w:val="24"/>
                <w:szCs w:val="24"/>
              </w:rPr>
              <w:t xml:space="preserve"> w wersji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 elektronicznej na płycie CD (1egz.)</w:t>
            </w:r>
          </w:p>
          <w:p w:rsidR="008B1F0E" w:rsidRPr="00F5753D" w:rsidRDefault="00522D0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O terminie złożenia wniosku decyduje data wpływu do Biura Lokalnej Grupy Działania „Gryflandia”</w:t>
            </w:r>
          </w:p>
          <w:p w:rsidR="00522D0A" w:rsidRPr="00F5753D" w:rsidRDefault="00522D0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D651AB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Forma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D651A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Wsparcie jest udzielane w formie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refundacji poniesionych kosztów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70% kosztów kwalifikowalnych i nie więcej niż 300.000,00zł. (słownie: trzysta tysięcy złotych)</w:t>
            </w:r>
          </w:p>
          <w:p w:rsidR="00D651AB" w:rsidRPr="00F5753D" w:rsidRDefault="00D651A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Limit dostępnych środków: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F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Limit dostępnych środków w ramach naboru – 500.000,00 zł. (słownie: pięćset tysięcy złotych)</w:t>
            </w:r>
          </w:p>
          <w:p w:rsidR="0043436E" w:rsidRPr="00F5753D" w:rsidRDefault="0043436E" w:rsidP="00F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43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800949" w:rsidP="00D6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Rozwijanie</w:t>
            </w:r>
            <w:r w:rsidR="00D651AB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działalności gospodarczej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1AB" w:rsidRPr="00F5753D" w:rsidRDefault="00D651AB" w:rsidP="00D6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AB" w:rsidRPr="00E67A55" w:rsidRDefault="0043436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800949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§ 2 ust 1 pkt 2 lit. c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>) rozporządzenia Ministerstwa Rolnictwa i Rozwoju Wsi z dnia 24 września 2015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r. w sprawie szczegółowych warunków i trybu przyznania pomocy finansowej w ramach poddziałania „Wsparcie na wdrażanie operacji w ramach strategii rozwoju lokalnego kierowanego przez społeczność” objętego Programem Rozwoju Obszarów Wiejskich na lata 2014-2020 (Dz.U. poz. 1570 ze zm.). Operacje realizowane w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>winny przyczyniać się do osiągnięcia celu ogólnego, celów szczegółowych, przedsięwzięcia oraz zakłada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nych do osiągnięcia wskaźników, </w:t>
            </w:r>
            <w:r w:rsidR="00E67A55" w:rsidRPr="00E67A55">
              <w:rPr>
                <w:rFonts w:ascii="Times New Roman" w:hAnsi="Times New Roman" w:cs="Times New Roman"/>
                <w:sz w:val="24"/>
                <w:szCs w:val="24"/>
              </w:rPr>
              <w:t>określonych w Za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łączniku Nr 1 do ogłoszenia Nr 2</w:t>
            </w:r>
            <w:r w:rsidR="00E67A55" w:rsidRPr="00E67A55">
              <w:rPr>
                <w:rFonts w:ascii="Times New Roman" w:hAnsi="Times New Roman" w:cs="Times New Roman"/>
                <w:sz w:val="24"/>
                <w:szCs w:val="24"/>
              </w:rPr>
              <w:t>/2017 (Planowane do osiągnięcia w wyniku operacji cele ogólne, szczegółowe, przedsięwzięcia oraz zakładane do osiągnięcia wskaźniki)</w:t>
            </w:r>
          </w:p>
          <w:p w:rsidR="009D3584" w:rsidRPr="00F5753D" w:rsidRDefault="009D3584" w:rsidP="0059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94DDA" w:rsidP="0082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udzielenia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67A55" w:rsidRDefault="00820A30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Szczegółowe warunki ubiegania się o wsparcie, zawarte są w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F0E" w:rsidRDefault="00820A30" w:rsidP="00E67A5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Rozporządzeniu Ministra Rolnictwa i Rozwoju Wsi z dnia 24 września 2015 r. w sprawie szczegółowych warunków i trybu przyznawania pomocy finansowej w ramach poddziałania „Wsparcie na wdrażanie operacji w ramach strategii </w:t>
            </w:r>
            <w:proofErr w:type="spellStart"/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proofErr w:type="spellEnd"/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 lokalnego kierowanego przez społeczność” objętego Programem Rozwoju Obszarów Wiejskich na lata 2014-2020 (Dz.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 xml:space="preserve">U. 2015 poz. 1570, z </w:t>
            </w:r>
            <w:proofErr w:type="spellStart"/>
            <w:r w:rsidR="0072571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72571E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:rsidR="00E67A55" w:rsidRPr="00E67A55" w:rsidRDefault="00E67A55" w:rsidP="00E67A5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Lokalnej Strategii Rozwoju na lata 2014-2020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584" w:rsidRPr="00F5753D" w:rsidRDefault="009D3584" w:rsidP="00820A30">
            <w:pPr>
              <w:pStyle w:val="Akapitzlist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95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94DDA" w:rsidP="007F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Kryteria wyboru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03608D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Wybór operacji odbywa się zgodnie z Procedurą oceny wniosków i wyboru operacji oraz ustalania kwot wsparcia, </w:t>
            </w:r>
            <w:r w:rsidR="0003608D" w:rsidRPr="00F5753D">
              <w:rPr>
                <w:rFonts w:ascii="Times New Roman" w:hAnsi="Times New Roman" w:cs="Times New Roman"/>
                <w:sz w:val="24"/>
                <w:szCs w:val="24"/>
              </w:rPr>
              <w:t>zapisaną w Regulaminie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Rady Lokalnej Grupy Działania „</w:t>
            </w:r>
            <w:r w:rsidR="0003608D" w:rsidRPr="00F5753D">
              <w:rPr>
                <w:rFonts w:ascii="Times New Roman" w:hAnsi="Times New Roman" w:cs="Times New Roman"/>
                <w:sz w:val="24"/>
                <w:szCs w:val="24"/>
              </w:rPr>
              <w:t>Gryflandia”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8D" w:rsidRPr="00F5753D" w:rsidRDefault="0003608D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D4" w:rsidRPr="00F5753D" w:rsidRDefault="00594DD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możliwa do uzyskania w ramach oceny operacji wg lokalnych kryteriów wyboru w zakresie podejmowania dzi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ałalności gospodarczej wynosi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706D4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punkty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06D4" w:rsidRPr="00F5753D" w:rsidRDefault="00E706D4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6D4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, której uzyskanie jest war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unkiem wyboru operacji wynosi 60% punktów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możliwych do uzyskania w zakresie podejmowanie działalno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ści gospodarczej, tj. w sumie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6D4" w:rsidRPr="00F5753D" w:rsidRDefault="00E706D4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84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 przypadku uzyskania przez dwie lub więcej operacji takiej samej liczby punktów na podstawie kryteriów oceny o miejscu na liście operacji wybranych decyduje data i godzina złożenia wniosku w biurze LGD zgodnie z zasadą „im wcześniejsza data, godzina złożenia wniosku do biura LGD, tym wyższe miejsce na liście”</w:t>
            </w:r>
          </w:p>
          <w:p w:rsidR="007F54BE" w:rsidRPr="00F5753D" w:rsidRDefault="007F54B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E706D4" w:rsidP="007F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E706D4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Wniosek o przyznanie pomocy wraz z załącznikami wymaganymi we wniosku dla danego typu beneficjenta</w:t>
            </w:r>
          </w:p>
          <w:p w:rsidR="008B1F0E" w:rsidRPr="00F5753D" w:rsidRDefault="008B1F0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7F54BE" w:rsidP="00D8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</w:t>
            </w:r>
            <w:r w:rsidR="00E706D4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udostępnienia LSR, Regulaminu Rady, formularza wniosku o udzielenie wsparcia, formularza wniosku o płatność oraz formularza umowy o udzielenie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Lokalna Strategia Rozwoju, kryteria wyboru operacji, a także Procedury wyboru i oceny operacji w ramach LSR oraz Regulamin Rady dostępne są na stronie internetowej Lokalnej Grupy Działania „Gryflandia” pod adresem www.lgdgryflandia.pl</w:t>
            </w:r>
          </w:p>
          <w:p w:rsidR="009F0CE0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E0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Dokumenty:</w:t>
            </w:r>
          </w:p>
          <w:p w:rsidR="009F0CE0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E0" w:rsidRPr="00F5753D" w:rsidRDefault="009F0CE0" w:rsidP="00D83EE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formularz wniosku o przyznanie pomocy z instrukcją wypełniania,</w:t>
            </w:r>
          </w:p>
          <w:p w:rsidR="009F0CE0" w:rsidRPr="00F5753D" w:rsidRDefault="009F0CE0" w:rsidP="00D83EE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biznesplan z informacją pomocniczą do wypełniania biznesplanu,</w:t>
            </w:r>
          </w:p>
          <w:p w:rsidR="009F0CE0" w:rsidRPr="00F5753D" w:rsidRDefault="009F0CE0" w:rsidP="00D83EE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formularz umowy o udzielenie wsparcia z załącznikiem,</w:t>
            </w:r>
          </w:p>
          <w:p w:rsidR="009F0CE0" w:rsidRPr="00F5753D" w:rsidRDefault="009F0CE0" w:rsidP="00D83EE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formularz wniosku o płatność z załącznikiem i instrukcją wypełnienia,</w:t>
            </w:r>
          </w:p>
          <w:p w:rsidR="009F0CE0" w:rsidRPr="00F5753D" w:rsidRDefault="009F0CE0" w:rsidP="00D83EE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E0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są dostępne w wersji elektronicznej na stronie internetowej Stowarzyszenia www.lgdgryflandia.pl, Agencji Restrukturyzacji i Modernizacji Rolnictwa www.arimr.gov.pl, oraz Urzędu Marszałkowskiego Województwa </w:t>
            </w:r>
            <w:r w:rsidR="008B1F0E" w:rsidRPr="00F5753D">
              <w:rPr>
                <w:rFonts w:ascii="Times New Roman" w:hAnsi="Times New Roman" w:cs="Times New Roman"/>
                <w:sz w:val="24"/>
                <w:szCs w:val="24"/>
              </w:rPr>
              <w:t>Zachodniopomorskiego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www.prow.</w:t>
            </w:r>
            <w:r w:rsidR="008B1F0E" w:rsidRPr="00F5753D">
              <w:rPr>
                <w:rFonts w:ascii="Times New Roman" w:hAnsi="Times New Roman" w:cs="Times New Roman"/>
                <w:sz w:val="24"/>
                <w:szCs w:val="24"/>
              </w:rPr>
              <w:t>wzp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</w:tc>
      </w:tr>
    </w:tbl>
    <w:p w:rsidR="009D3584" w:rsidRPr="00F5753D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584" w:rsidRPr="00F5753D" w:rsidSect="006B27F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E4" w:rsidRDefault="00C236E4" w:rsidP="009D3584">
      <w:pPr>
        <w:spacing w:after="0" w:line="240" w:lineRule="auto"/>
      </w:pPr>
      <w:r>
        <w:separator/>
      </w:r>
    </w:p>
  </w:endnote>
  <w:endnote w:type="continuationSeparator" w:id="0">
    <w:p w:rsidR="00C236E4" w:rsidRDefault="00C236E4" w:rsidP="009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E4" w:rsidRDefault="00C236E4" w:rsidP="009D3584">
      <w:pPr>
        <w:spacing w:after="0" w:line="240" w:lineRule="auto"/>
      </w:pPr>
      <w:r>
        <w:separator/>
      </w:r>
    </w:p>
  </w:footnote>
  <w:footnote w:type="continuationSeparator" w:id="0">
    <w:p w:rsidR="00C236E4" w:rsidRDefault="00C236E4" w:rsidP="009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1E0"/>
    </w:tblPr>
    <w:tblGrid>
      <w:gridCol w:w="2268"/>
      <w:gridCol w:w="1985"/>
      <w:gridCol w:w="2268"/>
      <w:gridCol w:w="2551"/>
    </w:tblGrid>
    <w:tr w:rsidR="009D3584" w:rsidRPr="009D3584" w:rsidTr="007C477C">
      <w:trPr>
        <w:trHeight w:val="534"/>
      </w:trPr>
      <w:tc>
        <w:tcPr>
          <w:tcW w:w="2268" w:type="dxa"/>
          <w:vAlign w:val="center"/>
        </w:tcPr>
        <w:p w:rsidR="009D3584" w:rsidRPr="009D3584" w:rsidRDefault="0072571E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72571E"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29640" cy="581025"/>
                <wp:effectExtent l="0" t="0" r="3810" b="9525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584" w:rsidRPr="009D3584" w:rsidRDefault="009D3584" w:rsidP="009D3584">
          <w:pPr>
            <w:spacing w:after="0" w:line="259" w:lineRule="auto"/>
            <w:jc w:val="center"/>
            <w:rPr>
              <w:rFonts w:ascii="Calibri" w:eastAsia="Calibri" w:hAnsi="Calibri" w:cs="Times New Roman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0" t="0" r="0" b="0"/>
                <wp:docPr id="3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61912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28700" cy="676275"/>
                <wp:effectExtent l="0" t="0" r="0" b="9525"/>
                <wp:docPr id="1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584" w:rsidRDefault="009D3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83B"/>
    <w:multiLevelType w:val="hybridMultilevel"/>
    <w:tmpl w:val="3F1C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B57"/>
    <w:multiLevelType w:val="hybridMultilevel"/>
    <w:tmpl w:val="4308DA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5C65DB"/>
    <w:multiLevelType w:val="hybridMultilevel"/>
    <w:tmpl w:val="1A26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69AB"/>
    <w:multiLevelType w:val="hybridMultilevel"/>
    <w:tmpl w:val="4EFEF376"/>
    <w:lvl w:ilvl="0" w:tplc="82E051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91B06"/>
    <w:multiLevelType w:val="hybridMultilevel"/>
    <w:tmpl w:val="AFD86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84"/>
    <w:rsid w:val="0003608D"/>
    <w:rsid w:val="000F22AE"/>
    <w:rsid w:val="00122A5E"/>
    <w:rsid w:val="0018532D"/>
    <w:rsid w:val="001F570D"/>
    <w:rsid w:val="002402E4"/>
    <w:rsid w:val="00242BF7"/>
    <w:rsid w:val="00244B91"/>
    <w:rsid w:val="0031393C"/>
    <w:rsid w:val="003F34D2"/>
    <w:rsid w:val="0043436E"/>
    <w:rsid w:val="004B6C87"/>
    <w:rsid w:val="00522D0A"/>
    <w:rsid w:val="0052631A"/>
    <w:rsid w:val="00594DDA"/>
    <w:rsid w:val="006038E1"/>
    <w:rsid w:val="006B27FE"/>
    <w:rsid w:val="0072571E"/>
    <w:rsid w:val="007A173A"/>
    <w:rsid w:val="007A3F1A"/>
    <w:rsid w:val="007B42C9"/>
    <w:rsid w:val="007F54BE"/>
    <w:rsid w:val="00800949"/>
    <w:rsid w:val="00820A30"/>
    <w:rsid w:val="00850389"/>
    <w:rsid w:val="008B1F0E"/>
    <w:rsid w:val="008B5882"/>
    <w:rsid w:val="009D3584"/>
    <w:rsid w:val="009F0CE0"/>
    <w:rsid w:val="00A23B33"/>
    <w:rsid w:val="00A54A9F"/>
    <w:rsid w:val="00A97E83"/>
    <w:rsid w:val="00AD3D49"/>
    <w:rsid w:val="00AE78E7"/>
    <w:rsid w:val="00C236E4"/>
    <w:rsid w:val="00D651AB"/>
    <w:rsid w:val="00D83EE1"/>
    <w:rsid w:val="00E40569"/>
    <w:rsid w:val="00E67A55"/>
    <w:rsid w:val="00E706D4"/>
    <w:rsid w:val="00F44558"/>
    <w:rsid w:val="00F56B7C"/>
    <w:rsid w:val="00F5753D"/>
    <w:rsid w:val="00FA235E"/>
    <w:rsid w:val="00FB33AB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84"/>
  </w:style>
  <w:style w:type="paragraph" w:styleId="Stopka">
    <w:name w:val="footer"/>
    <w:basedOn w:val="Normalny"/>
    <w:link w:val="Stopka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84"/>
  </w:style>
  <w:style w:type="paragraph" w:styleId="Tekstdymka">
    <w:name w:val="Balloon Text"/>
    <w:basedOn w:val="Normalny"/>
    <w:link w:val="TekstdymkaZnak"/>
    <w:uiPriority w:val="99"/>
    <w:semiHidden/>
    <w:unhideWhenUsed/>
    <w:rsid w:val="009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84"/>
  </w:style>
  <w:style w:type="paragraph" w:styleId="Stopka">
    <w:name w:val="footer"/>
    <w:basedOn w:val="Normalny"/>
    <w:link w:val="Stopka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84"/>
  </w:style>
  <w:style w:type="paragraph" w:styleId="Tekstdymka">
    <w:name w:val="Balloon Text"/>
    <w:basedOn w:val="Normalny"/>
    <w:link w:val="TekstdymkaZnak"/>
    <w:uiPriority w:val="99"/>
    <w:semiHidden/>
    <w:unhideWhenUsed/>
    <w:rsid w:val="009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 </cp:lastModifiedBy>
  <cp:revision>8</cp:revision>
  <cp:lastPrinted>2017-01-27T11:11:00Z</cp:lastPrinted>
  <dcterms:created xsi:type="dcterms:W3CDTF">2016-12-28T11:09:00Z</dcterms:created>
  <dcterms:modified xsi:type="dcterms:W3CDTF">2017-02-07T07:23:00Z</dcterms:modified>
</cp:coreProperties>
</file>